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維管束植物名錄"/>
      <w:bookmarkEnd w:id="21"/>
      <w:r>
        <w:t xml:space="preserve">維管束植物名錄</w:t>
      </w:r>
    </w:p>
    <w:p>
      <w:pPr>
        <w:pStyle w:val="FirstParagraph"/>
      </w:pPr>
      <w:r>
        <w:t xml:space="preserve">本名錄中共有 15 科、20 種，科名後括弧內為該科之物種總數。"#" 代表特有種，"*" 代表歸化種，"†" 代表栽培種。中名後面括號內的縮寫代表依照「臺灣維管束植物紅皮書初評名錄」中依照 IUCN 瀕危物種所評估等級， EX: 滅絕、EW: 野外滅絕、RE: 區域性滅絕、CR: 嚴重瀕臨滅絕、 EN: 瀕臨滅絕、VU: 易受害、NT: 接近威脅、DD: 資料不足。若未註記者代表安全(Least concern)</w:t>
      </w:r>
    </w:p>
    <w:p>
      <w:pPr>
        <w:pStyle w:val="Heading3"/>
      </w:pPr>
      <w:bookmarkStart w:id="22" w:name="雙子葉植物-dicotyledons"/>
      <w:bookmarkEnd w:id="22"/>
      <w:r>
        <w:t xml:space="preserve">雙子葉植物 'Dicotyledons'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Asteraceae 菊科</w:t>
      </w:r>
      <w:r>
        <w:t xml:space="preserve"> </w:t>
      </w:r>
      <w:r>
        <w:t xml:space="preserve">(4)</w:t>
      </w:r>
    </w:p>
    <w:p>
      <w:pPr>
        <w:pStyle w:val="Compact"/>
        <w:numPr>
          <w:numId w:val="1002"/>
          <w:ilvl w:val="1"/>
        </w:numPr>
      </w:pPr>
      <w:r>
        <w:rPr>
          <w:i/>
        </w:rPr>
        <w:t xml:space="preserve">Bidens alba</w:t>
      </w:r>
      <w:r>
        <w:t xml:space="preserve"> </w:t>
      </w:r>
      <w:r>
        <w:t xml:space="preserve">var.</w:t>
      </w:r>
      <w:r>
        <w:t xml:space="preserve"> </w:t>
      </w:r>
      <w:r>
        <w:rPr>
          <w:i/>
        </w:rPr>
        <w:t xml:space="preserve">radiata</w:t>
      </w:r>
      <w:r>
        <w:t xml:space="preserve"> </w:t>
      </w:r>
      <w:r>
        <w:t xml:space="preserve">(Sch. Bip.) R.E. Ballard ex Melchert 大花咸豐草 *</w:t>
      </w:r>
    </w:p>
    <w:p>
      <w:pPr>
        <w:pStyle w:val="Compact"/>
        <w:numPr>
          <w:numId w:val="1002"/>
          <w:ilvl w:val="1"/>
        </w:numPr>
      </w:pPr>
      <w:r>
        <w:rPr>
          <w:i/>
        </w:rPr>
        <w:t xml:space="preserve">Eclipta prostrata</w:t>
      </w:r>
      <w:r>
        <w:t xml:space="preserve"> </w:t>
      </w:r>
      <w:r>
        <w:t xml:space="preserve">(L.) L. 鱧腸</w:t>
      </w:r>
    </w:p>
    <w:p>
      <w:pPr>
        <w:pStyle w:val="Compact"/>
        <w:numPr>
          <w:numId w:val="1002"/>
          <w:ilvl w:val="1"/>
        </w:numPr>
      </w:pPr>
      <w:r>
        <w:rPr>
          <w:i/>
        </w:rPr>
        <w:t xml:space="preserve">Pluchea sagittalis</w:t>
      </w:r>
      <w:r>
        <w:t xml:space="preserve"> </w:t>
      </w:r>
      <w:r>
        <w:t xml:space="preserve">(Lam.) Cabrera 翼莖闊苞菊 *</w:t>
      </w:r>
    </w:p>
    <w:p>
      <w:pPr>
        <w:pStyle w:val="Compact"/>
        <w:numPr>
          <w:numId w:val="1002"/>
          <w:ilvl w:val="1"/>
        </w:numPr>
      </w:pPr>
      <w:r>
        <w:rPr>
          <w:i/>
        </w:rPr>
        <w:t xml:space="preserve">Pterocypsela indica</w:t>
      </w:r>
      <w:r>
        <w:t xml:space="preserve"> </w:t>
      </w:r>
      <w:r>
        <w:t xml:space="preserve">(L.) C. Shih 鵝仔草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Cactaceae 仙人掌科</w:t>
      </w:r>
      <w:r>
        <w:t xml:space="preserve"> </w:t>
      </w:r>
      <w:r>
        <w:t xml:space="preserve">(1)</w:t>
      </w:r>
    </w:p>
    <w:p>
      <w:pPr>
        <w:pStyle w:val="Compact"/>
        <w:numPr>
          <w:numId w:val="1003"/>
          <w:ilvl w:val="1"/>
        </w:numPr>
      </w:pPr>
      <w:r>
        <w:rPr>
          <w:i/>
        </w:rPr>
        <w:t xml:space="preserve">Hylocereus undatus</w:t>
      </w:r>
      <w:r>
        <w:t xml:space="preserve"> </w:t>
      </w:r>
      <w:r>
        <w:t xml:space="preserve">(Haw.) Britton &amp; Rose 三角柱 *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Cannabaceae 大麻科</w:t>
      </w:r>
      <w:r>
        <w:t xml:space="preserve"> </w:t>
      </w:r>
      <w:r>
        <w:t xml:space="preserve">(1)</w:t>
      </w:r>
    </w:p>
    <w:p>
      <w:pPr>
        <w:pStyle w:val="Compact"/>
        <w:numPr>
          <w:numId w:val="1004"/>
          <w:ilvl w:val="1"/>
        </w:numPr>
      </w:pPr>
      <w:r>
        <w:rPr>
          <w:i/>
        </w:rPr>
        <w:t xml:space="preserve">Humulus scandens</w:t>
      </w:r>
      <w:r>
        <w:t xml:space="preserve"> </w:t>
      </w:r>
      <w:r>
        <w:t xml:space="preserve">(Lour.) Merr. 葎草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Cordiaceae 破布子科</w:t>
      </w:r>
      <w:r>
        <w:t xml:space="preserve"> </w:t>
      </w:r>
      <w:r>
        <w:t xml:space="preserve">(1)</w:t>
      </w:r>
    </w:p>
    <w:p>
      <w:pPr>
        <w:pStyle w:val="Compact"/>
        <w:numPr>
          <w:numId w:val="1005"/>
          <w:ilvl w:val="1"/>
        </w:numPr>
      </w:pPr>
      <w:r>
        <w:rPr>
          <w:i/>
        </w:rPr>
        <w:t xml:space="preserve">Cordia dichotoma</w:t>
      </w:r>
      <w:r>
        <w:t xml:space="preserve"> </w:t>
      </w:r>
      <w:r>
        <w:t xml:space="preserve">G. Forst. 破布子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Onagraceae 柳葉菜科</w:t>
      </w:r>
      <w:r>
        <w:t xml:space="preserve"> </w:t>
      </w:r>
      <w:r>
        <w:t xml:space="preserve">(2)</w:t>
      </w:r>
    </w:p>
    <w:p>
      <w:pPr>
        <w:pStyle w:val="Compact"/>
        <w:numPr>
          <w:numId w:val="1006"/>
          <w:ilvl w:val="1"/>
        </w:numPr>
      </w:pPr>
      <w:r>
        <w:rPr>
          <w:i/>
        </w:rPr>
        <w:t xml:space="preserve">Ludwigia octovalvis</w:t>
      </w:r>
      <w:r>
        <w:t xml:space="preserve"> </w:t>
      </w:r>
      <w:r>
        <w:t xml:space="preserve">(Jacq.) P.H. Raven 水丁香</w:t>
      </w:r>
    </w:p>
    <w:p>
      <w:pPr>
        <w:pStyle w:val="Compact"/>
        <w:numPr>
          <w:numId w:val="1006"/>
          <w:ilvl w:val="1"/>
        </w:numPr>
      </w:pPr>
      <w:r>
        <w:rPr>
          <w:i/>
        </w:rPr>
        <w:t xml:space="preserve">Ludwigia ×taiwanensis</w:t>
      </w:r>
      <w:r>
        <w:t xml:space="preserve"> </w:t>
      </w:r>
      <w:r>
        <w:t xml:space="preserve">C.I. Peng 臺灣水龍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Rosaceae 薔薇科</w:t>
      </w:r>
      <w:r>
        <w:t xml:space="preserve"> </w:t>
      </w:r>
      <w:r>
        <w:t xml:space="preserve">(1)</w:t>
      </w:r>
    </w:p>
    <w:p>
      <w:pPr>
        <w:pStyle w:val="Compact"/>
        <w:numPr>
          <w:numId w:val="1007"/>
          <w:ilvl w:val="1"/>
        </w:numPr>
      </w:pPr>
      <w:r>
        <w:rPr>
          <w:i/>
        </w:rPr>
        <w:t xml:space="preserve">Eriobotrya japonica</w:t>
      </w:r>
      <w:r>
        <w:t xml:space="preserve"> </w:t>
      </w:r>
      <w:r>
        <w:t xml:space="preserve">(Thunb.) Lindl. 枇杷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Sapindaceae 無患子科</w:t>
      </w:r>
      <w:r>
        <w:t xml:space="preserve"> </w:t>
      </w:r>
      <w:r>
        <w:t xml:space="preserve">(1)</w:t>
      </w:r>
    </w:p>
    <w:p>
      <w:pPr>
        <w:pStyle w:val="Compact"/>
        <w:numPr>
          <w:numId w:val="1008"/>
          <w:ilvl w:val="1"/>
        </w:numPr>
      </w:pPr>
      <w:r>
        <w:rPr>
          <w:i/>
        </w:rPr>
        <w:t xml:space="preserve">Euphoria longana</w:t>
      </w:r>
      <w:r>
        <w:t xml:space="preserve"> </w:t>
      </w:r>
      <w:r>
        <w:t xml:space="preserve">Lam. 龍眼 *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Urticaceae 蕁麻科</w:t>
      </w:r>
      <w:r>
        <w:t xml:space="preserve"> </w:t>
      </w:r>
      <w:r>
        <w:t xml:space="preserve">(1)</w:t>
      </w:r>
    </w:p>
    <w:p>
      <w:pPr>
        <w:pStyle w:val="Compact"/>
        <w:numPr>
          <w:numId w:val="1009"/>
          <w:ilvl w:val="1"/>
        </w:numPr>
      </w:pPr>
      <w:r>
        <w:rPr>
          <w:i/>
        </w:rPr>
        <w:t xml:space="preserve">Oreocnide pedunculata</w:t>
      </w:r>
      <w:r>
        <w:t xml:space="preserve"> </w:t>
      </w:r>
      <w:r>
        <w:t xml:space="preserve">(Shirai) Masam. 長梗紫麻</w:t>
      </w:r>
    </w:p>
    <w:p>
      <w:pPr>
        <w:pStyle w:val="Compact"/>
        <w:numPr>
          <w:numId w:val="1001"/>
          <w:ilvl w:val="0"/>
        </w:numPr>
      </w:pPr>
      <w:r>
        <w:rPr>
          <w:b/>
        </w:rPr>
        <w:t xml:space="preserve">Vitaceae 葡萄科</w:t>
      </w:r>
      <w:r>
        <w:t xml:space="preserve"> </w:t>
      </w:r>
      <w:r>
        <w:t xml:space="preserve">(1)</w:t>
      </w:r>
    </w:p>
    <w:p>
      <w:pPr>
        <w:pStyle w:val="Compact"/>
        <w:numPr>
          <w:numId w:val="1010"/>
          <w:ilvl w:val="1"/>
        </w:numPr>
      </w:pPr>
      <w:r>
        <w:rPr>
          <w:i/>
        </w:rPr>
        <w:t xml:space="preserve">Vitis vinifera</w:t>
      </w:r>
      <w:r>
        <w:t xml:space="preserve"> </w:t>
      </w:r>
      <w:r>
        <w:t xml:space="preserve">L. 葡萄 †</w:t>
      </w:r>
    </w:p>
    <w:p>
      <w:pPr>
        <w:pStyle w:val="Heading3"/>
      </w:pPr>
      <w:bookmarkStart w:id="23" w:name="單子葉植物-monocotyledons"/>
      <w:bookmarkEnd w:id="23"/>
      <w:r>
        <w:t xml:space="preserve">單子葉植物 Monocotyledons</w:t>
      </w:r>
    </w:p>
    <w:p>
      <w:pPr>
        <w:pStyle w:val="Compact"/>
        <w:numPr>
          <w:numId w:val="1011"/>
          <w:ilvl w:val="0"/>
        </w:numPr>
      </w:pPr>
      <w:r>
        <w:rPr>
          <w:b/>
        </w:rPr>
        <w:t xml:space="preserve">Araceae 天南星科</w:t>
      </w:r>
      <w:r>
        <w:t xml:space="preserve"> </w:t>
      </w:r>
      <w:r>
        <w:t xml:space="preserve">(1)</w:t>
      </w:r>
    </w:p>
    <w:p>
      <w:pPr>
        <w:pStyle w:val="Compact"/>
        <w:numPr>
          <w:numId w:val="1012"/>
          <w:ilvl w:val="1"/>
        </w:numPr>
      </w:pPr>
      <w:r>
        <w:rPr>
          <w:i/>
        </w:rPr>
        <w:t xml:space="preserve">Lemna aequinoctialis</w:t>
      </w:r>
      <w:r>
        <w:t xml:space="preserve"> </w:t>
      </w:r>
      <w:r>
        <w:t xml:space="preserve">Welw. 青萍</w:t>
      </w:r>
    </w:p>
    <w:p>
      <w:pPr>
        <w:pStyle w:val="Compact"/>
        <w:numPr>
          <w:numId w:val="1011"/>
          <w:ilvl w:val="0"/>
        </w:numPr>
      </w:pPr>
      <w:r>
        <w:rPr>
          <w:b/>
        </w:rPr>
        <w:t xml:space="preserve">Commelinaceae 鴨跖草科</w:t>
      </w:r>
      <w:r>
        <w:t xml:space="preserve"> </w:t>
      </w:r>
      <w:r>
        <w:t xml:space="preserve">(1)</w:t>
      </w:r>
    </w:p>
    <w:p>
      <w:pPr>
        <w:pStyle w:val="Compact"/>
        <w:numPr>
          <w:numId w:val="1013"/>
          <w:ilvl w:val="1"/>
        </w:numPr>
      </w:pPr>
      <w:r>
        <w:rPr>
          <w:i/>
        </w:rPr>
        <w:t xml:space="preserve">Commelina diffusa</w:t>
      </w:r>
      <w:r>
        <w:t xml:space="preserve"> </w:t>
      </w:r>
      <w:r>
        <w:t xml:space="preserve">Burm. f. 竹仔菜</w:t>
      </w:r>
    </w:p>
    <w:p>
      <w:pPr>
        <w:pStyle w:val="Compact"/>
        <w:numPr>
          <w:numId w:val="1011"/>
          <w:ilvl w:val="0"/>
        </w:numPr>
      </w:pPr>
      <w:r>
        <w:rPr>
          <w:b/>
        </w:rPr>
        <w:t xml:space="preserve">Hydrocharitaceae 水鱉科</w:t>
      </w:r>
      <w:r>
        <w:t xml:space="preserve"> </w:t>
      </w:r>
      <w:r>
        <w:t xml:space="preserve">(1)</w:t>
      </w:r>
    </w:p>
    <w:p>
      <w:pPr>
        <w:pStyle w:val="Compact"/>
        <w:numPr>
          <w:numId w:val="1014"/>
          <w:ilvl w:val="1"/>
        </w:numPr>
      </w:pPr>
      <w:r>
        <w:rPr>
          <w:i/>
        </w:rPr>
        <w:t xml:space="preserve">Egeria densa</w:t>
      </w:r>
      <w:r>
        <w:t xml:space="preserve"> </w:t>
      </w:r>
      <w:r>
        <w:t xml:space="preserve">Planch. 水蘊草 *</w:t>
      </w:r>
    </w:p>
    <w:p>
      <w:pPr>
        <w:pStyle w:val="Compact"/>
        <w:numPr>
          <w:numId w:val="1011"/>
          <w:ilvl w:val="0"/>
        </w:numPr>
      </w:pPr>
      <w:r>
        <w:rPr>
          <w:b/>
        </w:rPr>
        <w:t xml:space="preserve">Musaceae 芭蕉科</w:t>
      </w:r>
      <w:r>
        <w:t xml:space="preserve"> </w:t>
      </w:r>
      <w:r>
        <w:t xml:space="preserve">(1)</w:t>
      </w:r>
    </w:p>
    <w:p>
      <w:pPr>
        <w:pStyle w:val="Compact"/>
        <w:numPr>
          <w:numId w:val="1015"/>
          <w:ilvl w:val="1"/>
        </w:numPr>
      </w:pPr>
      <w:r>
        <w:rPr>
          <w:i/>
        </w:rPr>
        <w:t xml:space="preserve">Musa sapientum</w:t>
      </w:r>
      <w:r>
        <w:t xml:space="preserve"> </w:t>
      </w:r>
      <w:r>
        <w:t xml:space="preserve">L. 香蕉</w:t>
      </w:r>
    </w:p>
    <w:p>
      <w:pPr>
        <w:pStyle w:val="Compact"/>
        <w:numPr>
          <w:numId w:val="1011"/>
          <w:ilvl w:val="0"/>
        </w:numPr>
      </w:pPr>
      <w:r>
        <w:rPr>
          <w:b/>
        </w:rPr>
        <w:t xml:space="preserve">Poaceae 禾本科</w:t>
      </w:r>
      <w:r>
        <w:t xml:space="preserve"> </w:t>
      </w:r>
      <w:r>
        <w:t xml:space="preserve">(2)</w:t>
      </w:r>
    </w:p>
    <w:p>
      <w:pPr>
        <w:pStyle w:val="Compact"/>
        <w:numPr>
          <w:numId w:val="1016"/>
          <w:ilvl w:val="1"/>
        </w:numPr>
      </w:pPr>
      <w:r>
        <w:rPr>
          <w:i/>
        </w:rPr>
        <w:t xml:space="preserve">Brachiaria mutica</w:t>
      </w:r>
      <w:r>
        <w:t xml:space="preserve"> </w:t>
      </w:r>
      <w:r>
        <w:t xml:space="preserve">(Forssk.) Stapf 巴拉草 *</w:t>
      </w:r>
    </w:p>
    <w:p>
      <w:pPr>
        <w:pStyle w:val="Compact"/>
        <w:numPr>
          <w:numId w:val="1016"/>
          <w:ilvl w:val="1"/>
        </w:numPr>
      </w:pPr>
      <w:r>
        <w:rPr>
          <w:i/>
        </w:rPr>
        <w:t xml:space="preserve">Panicum maximum</w:t>
      </w:r>
      <w:r>
        <w:t xml:space="preserve"> </w:t>
      </w:r>
      <w:r>
        <w:t xml:space="preserve">Jacq. 大黍 *</w:t>
      </w:r>
    </w:p>
    <w:p>
      <w:pPr>
        <w:pStyle w:val="Compact"/>
        <w:numPr>
          <w:numId w:val="1011"/>
          <w:ilvl w:val="0"/>
        </w:numPr>
      </w:pPr>
      <w:r>
        <w:rPr>
          <w:b/>
        </w:rPr>
        <w:t xml:space="preserve">Potamogetonaceae 眼子菜科</w:t>
      </w:r>
      <w:r>
        <w:t xml:space="preserve"> </w:t>
      </w:r>
      <w:r>
        <w:t xml:space="preserve">(1)</w:t>
      </w:r>
    </w:p>
    <w:p>
      <w:pPr>
        <w:pStyle w:val="Compact"/>
        <w:numPr>
          <w:numId w:val="1017"/>
          <w:ilvl w:val="1"/>
        </w:numPr>
      </w:pPr>
      <w:r>
        <w:rPr>
          <w:i/>
        </w:rPr>
        <w:t xml:space="preserve">Potamogeton crispus</w:t>
      </w:r>
      <w:r>
        <w:t xml:space="preserve"> </w:t>
      </w:r>
      <w:r>
        <w:t xml:space="preserve">L. 馬藻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f5c36576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411">
    <w:nsid w:val="16a18564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5">
    <w:nsid w:val="3b4f8b63"/>
    <w:multiLevelType w:val="multilevel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6">
    <w:nsid w:val="da20314b"/>
    <w:multiLevelType w:val="multilevel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7">
    <w:nsid w:val="258d4d97"/>
    <w:multiLevelType w:val="multilevel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8">
    <w:nsid w:val="76031d38"/>
    <w:multiLevelType w:val="multilevel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10">
    <w:nsid w:val="7abbf89e"/>
    <w:multiLevelType w:val="multilevel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11">
    <w:nsid w:val="853e9448"/>
    <w:multiLevelType w:val="multilevel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1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12">
    <w:nsid w:val="a4f2952e"/>
    <w:multiLevelType w:val="multilevel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13">
    <w:nsid w:val="6d884b9d"/>
    <w:multiLevelType w:val="multilevel"/>
    <w:lvl w:ilvl="0">
      <w:start w:val="1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3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14">
    <w:nsid w:val="38aab968"/>
    <w:multiLevelType w:val="multilevel"/>
    <w:lvl w:ilvl="0">
      <w:start w:val="1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4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15">
    <w:nsid w:val="20a59dba"/>
    <w:multiLevelType w:val="multilevel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5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16">
    <w:nsid w:val="66e2615f"/>
    <w:multiLevelType w:val="multilevel"/>
    <w:lvl w:ilvl="0">
      <w:start w:val="1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6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17">
    <w:nsid w:val="925db87a"/>
    <w:multiLevelType w:val="multilevel"/>
    <w:lvl w:ilvl="0">
      <w:start w:val="1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7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18">
    <w:nsid w:val="438d14d2"/>
    <w:multiLevelType w:val="multilevel"/>
    <w:lvl w:ilvl="0">
      <w:start w:val="1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8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abstractNum w:abstractNumId="994120">
    <w:nsid w:val="523f8f75"/>
    <w:multiLevelType w:val="multilevel"/>
    <w:lvl w:ilvl="0">
      <w:start w:val="2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0"/>
      <w:numFmt w:val="decimal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3">
    <w:abstractNumId w:val="99415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004">
    <w:abstractNumId w:val="99416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005">
    <w:abstractNumId w:val="99417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006">
    <w:abstractNumId w:val="99418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1007">
    <w:abstractNumId w:val="994110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1008">
    <w:abstractNumId w:val="994111"/>
    <w:lvlOverride w:ilvl="0">
      <w:startOverride w:val="11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</w:num>
  <w:num w:numId="1009">
    <w:abstractNumId w:val="994112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1010">
    <w:abstractNumId w:val="994113"/>
    <w:lvlOverride w:ilvl="0">
      <w:startOverride w:val="13"/>
    </w:lvlOverride>
    <w:lvlOverride w:ilvl="1">
      <w:startOverride w:val="13"/>
    </w:lvlOverride>
    <w:lvlOverride w:ilvl="2">
      <w:startOverride w:val="13"/>
    </w:lvlOverride>
    <w:lvlOverride w:ilvl="3">
      <w:startOverride w:val="13"/>
    </w:lvlOverride>
    <w:lvlOverride w:ilvl="4">
      <w:startOverride w:val="13"/>
    </w:lvlOverride>
    <w:lvlOverride w:ilvl="5">
      <w:startOverride w:val="13"/>
    </w:lvlOverride>
    <w:lvlOverride w:ilvl="6">
      <w:startOverride w:val="13"/>
    </w:lvlOverride>
  </w:num>
  <w:num w:numId="1011">
    <w:abstractNumId w:val="994110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1012">
    <w:abstractNumId w:val="994114"/>
    <w:lvlOverride w:ilvl="0">
      <w:startOverride w:val="14"/>
    </w:lvlOverride>
    <w:lvlOverride w:ilvl="1">
      <w:startOverride w:val="14"/>
    </w:lvlOverride>
    <w:lvlOverride w:ilvl="2">
      <w:startOverride w:val="14"/>
    </w:lvlOverride>
    <w:lvlOverride w:ilvl="3">
      <w:startOverride w:val="14"/>
    </w:lvlOverride>
    <w:lvlOverride w:ilvl="4">
      <w:startOverride w:val="14"/>
    </w:lvlOverride>
    <w:lvlOverride w:ilvl="5">
      <w:startOverride w:val="14"/>
    </w:lvlOverride>
    <w:lvlOverride w:ilvl="6">
      <w:startOverride w:val="14"/>
    </w:lvlOverride>
  </w:num>
  <w:num w:numId="1013">
    <w:abstractNumId w:val="994115"/>
    <w:lvlOverride w:ilvl="0">
      <w:startOverride w:val="15"/>
    </w:lvlOverride>
    <w:lvlOverride w:ilvl="1">
      <w:startOverride w:val="15"/>
    </w:lvlOverride>
    <w:lvlOverride w:ilvl="2">
      <w:startOverride w:val="15"/>
    </w:lvlOverride>
    <w:lvlOverride w:ilvl="3">
      <w:startOverride w:val="15"/>
    </w:lvlOverride>
    <w:lvlOverride w:ilvl="4">
      <w:startOverride w:val="15"/>
    </w:lvlOverride>
    <w:lvlOverride w:ilvl="5">
      <w:startOverride w:val="15"/>
    </w:lvlOverride>
    <w:lvlOverride w:ilvl="6">
      <w:startOverride w:val="15"/>
    </w:lvlOverride>
  </w:num>
  <w:num w:numId="1014">
    <w:abstractNumId w:val="994116"/>
    <w:lvlOverride w:ilvl="0">
      <w:startOverride w:val="16"/>
    </w:lvlOverride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</w:num>
  <w:num w:numId="1015">
    <w:abstractNumId w:val="994117"/>
    <w:lvlOverride w:ilvl="0">
      <w:startOverride w:val="17"/>
    </w:lvlOverride>
    <w:lvlOverride w:ilvl="1">
      <w:startOverride w:val="17"/>
    </w:lvlOverride>
    <w:lvlOverride w:ilvl="2">
      <w:startOverride w:val="17"/>
    </w:lvlOverride>
    <w:lvlOverride w:ilvl="3">
      <w:startOverride w:val="17"/>
    </w:lvlOverride>
    <w:lvlOverride w:ilvl="4">
      <w:startOverride w:val="17"/>
    </w:lvlOverride>
    <w:lvlOverride w:ilvl="5">
      <w:startOverride w:val="17"/>
    </w:lvlOverride>
    <w:lvlOverride w:ilvl="6">
      <w:startOverride w:val="17"/>
    </w:lvlOverride>
  </w:num>
  <w:num w:numId="1016">
    <w:abstractNumId w:val="994118"/>
    <w:lvlOverride w:ilvl="0">
      <w:startOverride w:val="18"/>
    </w:lvlOverride>
    <w:lvlOverride w:ilvl="1">
      <w:startOverride w:val="18"/>
    </w:lvlOverride>
    <w:lvlOverride w:ilvl="2">
      <w:startOverride w:val="18"/>
    </w:lvlOverride>
    <w:lvlOverride w:ilvl="3">
      <w:startOverride w:val="18"/>
    </w:lvlOverride>
    <w:lvlOverride w:ilvl="4">
      <w:startOverride w:val="18"/>
    </w:lvlOverride>
    <w:lvlOverride w:ilvl="5">
      <w:startOverride w:val="18"/>
    </w:lvlOverride>
    <w:lvlOverride w:ilvl="6">
      <w:startOverride w:val="18"/>
    </w:lvlOverride>
  </w:num>
  <w:num w:numId="1017">
    <w:abstractNumId w:val="994120"/>
    <w:lvlOverride w:ilvl="0">
      <w:startOverride w:val="20"/>
    </w:lvlOverride>
    <w:lvlOverride w:ilvl="1">
      <w:startOverride w:val="20"/>
    </w:lvlOverride>
    <w:lvlOverride w:ilvl="2">
      <w:startOverride w:val="20"/>
    </w:lvlOverride>
    <w:lvlOverride w:ilvl="3">
      <w:startOverride w:val="20"/>
    </w:lvlOverride>
    <w:lvlOverride w:ilvl="4">
      <w:startOverride w:val="20"/>
    </w:lvlOverride>
    <w:lvlOverride w:ilvl="5">
      <w:startOverride w:val="20"/>
    </w:lvlOverride>
    <w:lvlOverride w:ilvl="6">
      <w:startOverride w:val="2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noProof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