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9D" w:rsidRPr="00FF0FA0" w:rsidRDefault="00C64B9B" w:rsidP="0046459D">
      <w:p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noProof/>
          <w:sz w:val="24"/>
          <w:szCs w:val="24"/>
        </w:rPr>
        <w:drawing>
          <wp:inline distT="0" distB="0" distL="0" distR="0">
            <wp:extent cx="5233116" cy="7405376"/>
            <wp:effectExtent l="19050" t="19050" r="24765" b="241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1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580" cy="74173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522F">
        <w:rPr>
          <w:rFonts w:ascii="Times New Roman" w:eastAsia="ＭＳ 明朝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3EE4" wp14:editId="2E4B8BCB">
                <wp:simplePos x="0" y="0"/>
                <wp:positionH relativeFrom="column">
                  <wp:posOffset>591328</wp:posOffset>
                </wp:positionH>
                <wp:positionV relativeFrom="paragraph">
                  <wp:posOffset>380160</wp:posOffset>
                </wp:positionV>
                <wp:extent cx="261620" cy="295275"/>
                <wp:effectExtent l="0" t="0" r="508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BAC" w:rsidRPr="00AC4BAC" w:rsidRDefault="00AC4BAC" w:rsidP="00AC4B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B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AC4BAC" w:rsidRPr="00AC4BAC" w:rsidRDefault="00AC4BAC" w:rsidP="00AC4B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A3E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6.55pt;margin-top:29.95pt;width:20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" fillcolor="white [3201]" stroked="f" strokeweight=".5pt">
                <v:textbox>
                  <w:txbxContent>
                    <w:p w:rsidR="00AC4BAC" w:rsidRPr="00AC4BAC" w:rsidRDefault="00AC4BAC" w:rsidP="00AC4BAC">
                      <w:pPr>
                        <w:rPr>
                          <w:sz w:val="16"/>
                          <w:szCs w:val="16"/>
                        </w:rPr>
                      </w:pPr>
                      <w:r w:rsidRPr="00AC4BAC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</w:p>
                    <w:p w:rsidR="00AC4BAC" w:rsidRPr="00AC4BAC" w:rsidRDefault="00AC4BAC" w:rsidP="00AC4B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303">
        <w:rPr>
          <w:rFonts w:ascii="Times New Roman" w:eastAsia="ＭＳ 明朝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3EB1DB" wp14:editId="3739E07F">
                <wp:simplePos x="0" y="0"/>
                <wp:positionH relativeFrom="column">
                  <wp:posOffset>700879</wp:posOffset>
                </wp:positionH>
                <wp:positionV relativeFrom="paragraph">
                  <wp:posOffset>373809</wp:posOffset>
                </wp:positionV>
                <wp:extent cx="1446727" cy="295275"/>
                <wp:effectExtent l="0" t="0" r="1270" b="95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727" cy="295275"/>
                          <a:chOff x="0" y="0"/>
                          <a:chExt cx="1446727" cy="29527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75764" y="0"/>
                            <a:ext cx="570963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C4BAC" w:rsidRPr="00AC4BAC" w:rsidRDefault="00AC4BAC" w:rsidP="00AC4B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Km</w:t>
                              </w:r>
                            </w:p>
                            <w:p w:rsidR="00AC4BAC" w:rsidRPr="00AC4BAC" w:rsidRDefault="00AC4B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48992"/>
                            <a:ext cx="101313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2F83B" id="グループ化 13" o:spid="_x0000_s1027" style="position:absolute;left:0;text-align:left;margin-left:55.2pt;margin-top:29.45pt;width:113.9pt;height:23.25pt;z-index:251663360;mso-width-relative:margin;mso-height-relative:margin" coordsize="1446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">
                <v:shape id="テキスト ボックス 10" o:spid="_x0000_s1028" type="#_x0000_t202" style="position:absolute;left:8757;width:57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AC4BAC" w:rsidRPr="00AC4BAC" w:rsidRDefault="00AC4BAC" w:rsidP="00AC4BA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Km</w:t>
                        </w:r>
                      </w:p>
                      <w:p w:rsidR="00AC4BAC" w:rsidRPr="00AC4BAC" w:rsidRDefault="00AC4BA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直線コネクタ 4" o:spid="_x0000_s1029" style="position:absolute;visibility:visible;mso-wrap-style:square" from="0,2489" to="10131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0LwQAAANo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BhfnQvBAAAA2gAAAA8AAAAA&#10;AAAAAAAAAAAABwIAAGRycy9kb3ducmV2LnhtbFBLBQYAAAAAAwADALcAAAD1AgAAAAA=&#10;" strokecolor="black [3200]" strokeweight="1pt">
                  <v:stroke joinstyle="miter"/>
                </v:line>
              </v:group>
            </w:pict>
          </mc:Fallback>
        </mc:AlternateContent>
      </w:r>
      <w:r w:rsidR="0046459D" w:rsidRPr="00FF0FA0">
        <w:rPr>
          <w:rFonts w:ascii="Times New Roman" w:eastAsia="ＭＳ 明朝" w:hAnsi="Times New Roman"/>
          <w:sz w:val="24"/>
          <w:szCs w:val="24"/>
        </w:rPr>
        <w:t xml:space="preserve"> </w:t>
      </w:r>
      <w:bookmarkStart w:id="0" w:name="_GoBack"/>
      <w:bookmarkEnd w:id="0"/>
    </w:p>
    <w:p w:rsidR="0046459D" w:rsidRPr="00FF0FA0" w:rsidRDefault="008510B8" w:rsidP="0046459D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Map</w:t>
      </w:r>
      <w:r w:rsidR="0046459D" w:rsidRPr="00FF0FA0">
        <w:rPr>
          <w:rFonts w:ascii="Times New Roman" w:eastAsia="ＭＳ 明朝" w:hAnsi="Times New Roman"/>
          <w:sz w:val="20"/>
          <w:szCs w:val="20"/>
        </w:rPr>
        <w:t xml:space="preserve"> </w:t>
      </w:r>
      <w:r w:rsidR="0046459D">
        <w:rPr>
          <w:rFonts w:ascii="Times New Roman" w:eastAsia="ＭＳ 明朝" w:hAnsi="Times New Roman"/>
          <w:sz w:val="20"/>
          <w:szCs w:val="20"/>
        </w:rPr>
        <w:t>1-</w:t>
      </w:r>
      <w:r w:rsidR="0046459D" w:rsidRPr="00FF0FA0">
        <w:rPr>
          <w:rFonts w:ascii="Times New Roman" w:eastAsia="ＭＳ 明朝" w:hAnsi="Times New Roman"/>
          <w:sz w:val="20"/>
          <w:szCs w:val="20"/>
        </w:rPr>
        <w:t>5. Population</w:t>
      </w:r>
      <w:r w:rsidR="0046459D" w:rsidRPr="00FF0FA0">
        <w:rPr>
          <w:rFonts w:ascii="Times New Roman" w:eastAsia="ＭＳ 明朝" w:hAnsi="Times New Roman" w:hint="eastAsia"/>
          <w:sz w:val="20"/>
          <w:szCs w:val="20"/>
        </w:rPr>
        <w:t>s</w:t>
      </w:r>
      <w:r w:rsidR="0046459D" w:rsidRPr="00FF0FA0">
        <w:rPr>
          <w:rFonts w:ascii="Times New Roman" w:eastAsia="ＭＳ 明朝" w:hAnsi="Times New Roman"/>
          <w:sz w:val="20"/>
          <w:szCs w:val="20"/>
        </w:rPr>
        <w:t xml:space="preserve"> of Hamlets in Chingleput in 1871.</w:t>
      </w:r>
    </w:p>
    <w:p w:rsidR="0046459D" w:rsidRPr="00FF0FA0" w:rsidRDefault="0046459D" w:rsidP="008510B8">
      <w:pPr>
        <w:rPr>
          <w:rFonts w:ascii="Times New Roman" w:eastAsia="ＭＳ 明朝" w:hAnsi="Times New Roman"/>
          <w:sz w:val="20"/>
          <w:szCs w:val="20"/>
        </w:rPr>
      </w:pPr>
      <w:r w:rsidRPr="00FF0FA0">
        <w:rPr>
          <w:rFonts w:ascii="Times New Roman" w:eastAsia="ＭＳ 明朝" w:hAnsi="Times New Roman"/>
          <w:sz w:val="20"/>
          <w:szCs w:val="20"/>
        </w:rPr>
        <w:t>Source:</w:t>
      </w:r>
      <w:r w:rsidR="008510B8"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>Census</w:t>
      </w:r>
      <w:r w:rsidRPr="00FF0FA0">
        <w:rPr>
          <w:rFonts w:ascii="Times New Roman" w:eastAsia="ＭＳ 明朝" w:hAnsi="Times New Roman"/>
          <w:iCs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Statement of Population of 1871 in Each Village of the </w:t>
      </w:r>
      <w:r w:rsidRPr="00FF0FA0">
        <w:rPr>
          <w:rFonts w:ascii="Times New Roman" w:eastAsia="ＭＳ 明朝" w:hAnsi="Times New Roman"/>
          <w:i/>
          <w:sz w:val="20"/>
          <w:szCs w:val="20"/>
        </w:rPr>
        <w:t>Chingleput District arranged according to Area</w:t>
      </w:r>
      <w:r w:rsidRPr="00FF0FA0">
        <w:rPr>
          <w:rFonts w:ascii="Times New Roman" w:eastAsia="ＭＳ 明朝" w:hAnsi="Times New Roman"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sz w:val="20"/>
          <w:szCs w:val="20"/>
        </w:rPr>
        <w:t xml:space="preserve"> Caste</w:t>
      </w:r>
      <w:r w:rsidRPr="00FF0FA0">
        <w:rPr>
          <w:rFonts w:ascii="Times New Roman" w:eastAsia="ＭＳ 明朝" w:hAnsi="Times New Roman"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sz w:val="20"/>
          <w:szCs w:val="20"/>
        </w:rPr>
        <w:t xml:space="preserve"> and Occupation</w:t>
      </w:r>
      <w:r w:rsidRPr="00FF0FA0">
        <w:rPr>
          <w:rFonts w:ascii="Times New Roman" w:eastAsia="ＭＳ 明朝" w:hAnsi="Times New Roman"/>
          <w:sz w:val="20"/>
          <w:szCs w:val="20"/>
        </w:rPr>
        <w:t xml:space="preserve">, </w:t>
      </w:r>
      <w:r w:rsidRPr="00FF0FA0">
        <w:rPr>
          <w:rFonts w:ascii="Times New Roman" w:eastAsia="ＭＳ 明朝" w:hAnsi="Times New Roman"/>
          <w:iCs/>
          <w:sz w:val="20"/>
          <w:szCs w:val="20"/>
        </w:rPr>
        <w:t>Madras, 1874.</w:t>
      </w:r>
    </w:p>
    <w:p w:rsidR="00AF19FC" w:rsidRPr="0046459D" w:rsidRDefault="00AF19FC"/>
    <w:sectPr w:rsidR="00AF19FC" w:rsidRPr="00464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73" w:rsidRDefault="00AF1373" w:rsidP="008510B8">
      <w:r>
        <w:separator/>
      </w:r>
    </w:p>
  </w:endnote>
  <w:endnote w:type="continuationSeparator" w:id="0">
    <w:p w:rsidR="00AF1373" w:rsidRDefault="00AF1373" w:rsidP="0085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73" w:rsidRDefault="00AF1373" w:rsidP="008510B8">
      <w:r>
        <w:separator/>
      </w:r>
    </w:p>
  </w:footnote>
  <w:footnote w:type="continuationSeparator" w:id="0">
    <w:p w:rsidR="00AF1373" w:rsidRDefault="00AF1373" w:rsidP="0085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502"/>
    <w:multiLevelType w:val="hybridMultilevel"/>
    <w:tmpl w:val="DD688CDA"/>
    <w:lvl w:ilvl="0" w:tplc="92381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9D"/>
    <w:rsid w:val="000E69F6"/>
    <w:rsid w:val="00355DF5"/>
    <w:rsid w:val="0046459D"/>
    <w:rsid w:val="00785A7C"/>
    <w:rsid w:val="008510B8"/>
    <w:rsid w:val="00AC4BAC"/>
    <w:rsid w:val="00AF1373"/>
    <w:rsid w:val="00AF19FC"/>
    <w:rsid w:val="00B21303"/>
    <w:rsid w:val="00C64B9B"/>
    <w:rsid w:val="00D7522F"/>
    <w:rsid w:val="00E773FD"/>
    <w:rsid w:val="00F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6109D-E3AD-437F-A64F-F0226D2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46459D"/>
    <w:pPr>
      <w:ind w:leftChars="400" w:left="840"/>
    </w:pPr>
    <w:rPr>
      <w:rFonts w:ascii="游明朝" w:eastAsia="游明朝" w:hAnsi="游明朝" w:cs="Times New Roman"/>
    </w:rPr>
  </w:style>
  <w:style w:type="paragraph" w:styleId="a3">
    <w:name w:val="header"/>
    <w:basedOn w:val="a"/>
    <w:link w:val="a4"/>
    <w:uiPriority w:val="99"/>
    <w:unhideWhenUsed/>
    <w:rsid w:val="00851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0B8"/>
  </w:style>
  <w:style w:type="paragraph" w:styleId="a5">
    <w:name w:val="footer"/>
    <w:basedOn w:val="a"/>
    <w:link w:val="a6"/>
    <w:uiPriority w:val="99"/>
    <w:unhideWhenUsed/>
    <w:rsid w:val="0085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79C6-4337-45F9-A918-F75AAEF6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司</dc:creator>
  <cp:keywords/>
  <dc:description/>
  <cp:lastModifiedBy>水島 司</cp:lastModifiedBy>
  <cp:revision>4</cp:revision>
  <dcterms:created xsi:type="dcterms:W3CDTF">2019-11-23T11:34:00Z</dcterms:created>
  <dcterms:modified xsi:type="dcterms:W3CDTF">2019-11-26T16:24:00Z</dcterms:modified>
</cp:coreProperties>
</file>