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9D" w:rsidRPr="00FF0FA0" w:rsidRDefault="00777FD4" w:rsidP="0046459D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4A07" wp14:editId="4BA1CC5A">
                <wp:simplePos x="0" y="0"/>
                <wp:positionH relativeFrom="column">
                  <wp:posOffset>549758</wp:posOffset>
                </wp:positionH>
                <wp:positionV relativeFrom="paragraph">
                  <wp:posOffset>382270</wp:posOffset>
                </wp:positionV>
                <wp:extent cx="261620" cy="295275"/>
                <wp:effectExtent l="0" t="0" r="508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7FD4" w:rsidRPr="00AC4BAC" w:rsidRDefault="00777FD4" w:rsidP="00777F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B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777FD4" w:rsidRPr="00AC4BAC" w:rsidRDefault="00777FD4" w:rsidP="00777F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4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.3pt;margin-top:30.1pt;width:20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" fillcolor="white [3201]" stroked="f" strokeweight=".5pt">
                <v:textbox>
                  <w:txbxContent>
                    <w:p w:rsidR="00777FD4" w:rsidRPr="00AC4BAC" w:rsidRDefault="00777FD4" w:rsidP="00777FD4">
                      <w:pPr>
                        <w:rPr>
                          <w:sz w:val="16"/>
                          <w:szCs w:val="16"/>
                        </w:rPr>
                      </w:pPr>
                      <w:r w:rsidRPr="00AC4BAC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</w:p>
                    <w:p w:rsidR="00777FD4" w:rsidRPr="00AC4BAC" w:rsidRDefault="00777FD4" w:rsidP="00777FD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AA6070" wp14:editId="78429FF8">
                <wp:simplePos x="0" y="0"/>
                <wp:positionH relativeFrom="column">
                  <wp:posOffset>675157</wp:posOffset>
                </wp:positionH>
                <wp:positionV relativeFrom="paragraph">
                  <wp:posOffset>382270</wp:posOffset>
                </wp:positionV>
                <wp:extent cx="1446727" cy="295275"/>
                <wp:effectExtent l="0" t="0" r="127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727" cy="295275"/>
                          <a:chOff x="0" y="0"/>
                          <a:chExt cx="1446727" cy="29527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875764" y="0"/>
                            <a:ext cx="570963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77FD4" w:rsidRPr="00AC4BAC" w:rsidRDefault="00777FD4" w:rsidP="00777F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Km</w:t>
                              </w:r>
                            </w:p>
                            <w:p w:rsidR="00777FD4" w:rsidRPr="00AC4BAC" w:rsidRDefault="00777FD4" w:rsidP="00777FD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48992"/>
                            <a:ext cx="101313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A6070" id="グループ化 3" o:spid="_x0000_s1027" style="position:absolute;left:0;text-align:left;margin-left:53.15pt;margin-top:30.1pt;width:113.9pt;height:23.25pt;z-index:251661312;mso-width-relative:margin;mso-height-relative:margin" coordsize="1446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">
                <v:shape id="テキスト ボックス 5" o:spid="_x0000_s1028" type="#_x0000_t202" style="position:absolute;left:8757;width:57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777FD4" w:rsidRPr="00AC4BAC" w:rsidRDefault="00777FD4" w:rsidP="00777F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Km</w:t>
                        </w:r>
                      </w:p>
                      <w:p w:rsidR="00777FD4" w:rsidRPr="00AC4BAC" w:rsidRDefault="00777FD4" w:rsidP="00777F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直線コネクタ 6" o:spid="_x0000_s1029" style="position:absolute;visibility:visible;mso-wrap-style:square" from="0,2489" to="10131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bookmarkStart w:id="0" w:name="_GoBack"/>
      <w:r w:rsidR="00B10947">
        <w:rPr>
          <w:rFonts w:ascii="Times New Roman" w:eastAsia="ＭＳ 明朝" w:hAnsi="Times New Roman"/>
          <w:noProof/>
          <w:sz w:val="24"/>
          <w:szCs w:val="24"/>
        </w:rPr>
        <w:drawing>
          <wp:inline distT="0" distB="0" distL="0" distR="0">
            <wp:extent cx="5224530" cy="7393227"/>
            <wp:effectExtent l="19050" t="19050" r="14605" b="177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 1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917" cy="7439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46459D" w:rsidRPr="00FF0FA0">
        <w:rPr>
          <w:rFonts w:ascii="Times New Roman" w:eastAsia="ＭＳ 明朝" w:hAnsi="Times New Roman"/>
          <w:sz w:val="24"/>
          <w:szCs w:val="24"/>
        </w:rPr>
        <w:t xml:space="preserve"> </w:t>
      </w:r>
    </w:p>
    <w:p w:rsidR="0046459D" w:rsidRPr="00FF0FA0" w:rsidRDefault="006A7652" w:rsidP="0046459D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Map</w:t>
      </w:r>
      <w:r w:rsidR="0046459D" w:rsidRPr="00FF0FA0">
        <w:rPr>
          <w:rFonts w:ascii="Times New Roman" w:eastAsia="ＭＳ 明朝" w:hAnsi="Times New Roman"/>
          <w:sz w:val="20"/>
          <w:szCs w:val="20"/>
        </w:rPr>
        <w:t xml:space="preserve"> </w:t>
      </w:r>
      <w:r w:rsidR="0046459D">
        <w:rPr>
          <w:rFonts w:ascii="Times New Roman" w:eastAsia="ＭＳ 明朝" w:hAnsi="Times New Roman"/>
          <w:sz w:val="20"/>
          <w:szCs w:val="20"/>
        </w:rPr>
        <w:t>1-</w:t>
      </w:r>
      <w:r>
        <w:rPr>
          <w:rFonts w:ascii="Times New Roman" w:eastAsia="ＭＳ 明朝" w:hAnsi="Times New Roman"/>
          <w:sz w:val="20"/>
          <w:szCs w:val="20"/>
        </w:rPr>
        <w:t>4.</w:t>
      </w:r>
      <w:r w:rsidR="0046459D" w:rsidRPr="00FF0FA0">
        <w:rPr>
          <w:rFonts w:ascii="Times New Roman" w:eastAsia="ＭＳ 明朝" w:hAnsi="Times New Roman"/>
          <w:sz w:val="20"/>
          <w:szCs w:val="20"/>
        </w:rPr>
        <w:t xml:space="preserve"> Population</w:t>
      </w:r>
      <w:r w:rsidR="0046459D" w:rsidRPr="00FF0FA0">
        <w:rPr>
          <w:rFonts w:ascii="Times New Roman" w:eastAsia="ＭＳ 明朝" w:hAnsi="Times New Roman" w:hint="eastAsia"/>
          <w:sz w:val="20"/>
          <w:szCs w:val="20"/>
        </w:rPr>
        <w:t>s</w:t>
      </w:r>
      <w:r w:rsidR="0046459D" w:rsidRPr="00FF0FA0">
        <w:rPr>
          <w:rFonts w:ascii="Times New Roman" w:eastAsia="ＭＳ 明朝" w:hAnsi="Times New Roman"/>
          <w:sz w:val="20"/>
          <w:szCs w:val="20"/>
        </w:rPr>
        <w:t xml:space="preserve"> of Hamlets in Chingleput in 1801.</w:t>
      </w:r>
    </w:p>
    <w:p w:rsidR="00AF19FC" w:rsidRPr="006A7652" w:rsidRDefault="0046459D">
      <w:pPr>
        <w:rPr>
          <w:rFonts w:ascii="Times New Roman" w:eastAsia="ＭＳ 明朝" w:hAnsi="Times New Roman"/>
          <w:iCs/>
          <w:sz w:val="20"/>
          <w:szCs w:val="20"/>
        </w:rPr>
      </w:pPr>
      <w:r w:rsidRPr="00FF0FA0">
        <w:rPr>
          <w:rFonts w:ascii="Times New Roman" w:eastAsia="ＭＳ 明朝" w:hAnsi="Times New Roman"/>
          <w:sz w:val="20"/>
          <w:szCs w:val="20"/>
        </w:rPr>
        <w:t>Source:</w:t>
      </w:r>
      <w:r w:rsidR="006A7652">
        <w:rPr>
          <w:rFonts w:ascii="Times New Roman" w:eastAsia="ＭＳ 明朝" w:hAnsi="Times New Roman"/>
          <w:sz w:val="20"/>
          <w:szCs w:val="20"/>
        </w:rPr>
        <w:t xml:space="preserve"> </w:t>
      </w:r>
      <w:r w:rsidRPr="00FF0FA0">
        <w:rPr>
          <w:rFonts w:ascii="Times New Roman" w:eastAsia="ＭＳ 明朝" w:hAnsi="Times New Roman"/>
          <w:iCs/>
          <w:sz w:val="20"/>
          <w:szCs w:val="20"/>
        </w:rPr>
        <w:t>Zamindari Statement, Statement relating to Permanent Settlement of Jagir forwarded as Enclosures to Mr. Greenway’s Letter, 29 March, 1801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(Permanent Settlement Records</w:t>
      </w:r>
      <w:r w:rsidRPr="00FF0FA0">
        <w:rPr>
          <w:rFonts w:ascii="Times New Roman" w:eastAsia="ＭＳ 明朝" w:hAnsi="Times New Roman"/>
          <w:iCs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vols</w:t>
      </w:r>
      <w:r w:rsidRPr="00FF0FA0">
        <w:rPr>
          <w:rFonts w:ascii="Times New Roman" w:eastAsia="ＭＳ 明朝" w:hAnsi="Times New Roman"/>
          <w:iCs/>
          <w:sz w:val="20"/>
          <w:szCs w:val="20"/>
        </w:rPr>
        <w:t>.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20–22)</w:t>
      </w:r>
    </w:p>
    <w:sectPr w:rsidR="00AF19FC" w:rsidRPr="006A7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FD" w:rsidRDefault="009C5EFD" w:rsidP="006A7652">
      <w:r>
        <w:separator/>
      </w:r>
    </w:p>
  </w:endnote>
  <w:endnote w:type="continuationSeparator" w:id="0">
    <w:p w:rsidR="009C5EFD" w:rsidRDefault="009C5EFD" w:rsidP="006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FD" w:rsidRDefault="009C5EFD" w:rsidP="006A7652">
      <w:r>
        <w:separator/>
      </w:r>
    </w:p>
  </w:footnote>
  <w:footnote w:type="continuationSeparator" w:id="0">
    <w:p w:rsidR="009C5EFD" w:rsidRDefault="009C5EFD" w:rsidP="006A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502"/>
    <w:multiLevelType w:val="hybridMultilevel"/>
    <w:tmpl w:val="DD688CDA"/>
    <w:lvl w:ilvl="0" w:tplc="92381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9D"/>
    <w:rsid w:val="001549BA"/>
    <w:rsid w:val="001E301E"/>
    <w:rsid w:val="0046459D"/>
    <w:rsid w:val="006A7652"/>
    <w:rsid w:val="00777FD4"/>
    <w:rsid w:val="00795571"/>
    <w:rsid w:val="00912181"/>
    <w:rsid w:val="009C5EFD"/>
    <w:rsid w:val="00AF19FC"/>
    <w:rsid w:val="00B10947"/>
    <w:rsid w:val="00C810E7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6109D-E3AD-437F-A64F-F0226D2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46459D"/>
    <w:pPr>
      <w:ind w:leftChars="400" w:left="840"/>
    </w:pPr>
    <w:rPr>
      <w:rFonts w:ascii="游明朝" w:eastAsia="游明朝" w:hAnsi="游明朝" w:cs="Times New Roman"/>
    </w:rPr>
  </w:style>
  <w:style w:type="paragraph" w:styleId="a3">
    <w:name w:val="header"/>
    <w:basedOn w:val="a"/>
    <w:link w:val="a4"/>
    <w:uiPriority w:val="99"/>
    <w:unhideWhenUsed/>
    <w:rsid w:val="006A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652"/>
  </w:style>
  <w:style w:type="paragraph" w:styleId="a5">
    <w:name w:val="footer"/>
    <w:basedOn w:val="a"/>
    <w:link w:val="a6"/>
    <w:uiPriority w:val="99"/>
    <w:unhideWhenUsed/>
    <w:rsid w:val="006A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50F8-C280-46C8-8644-DE4D11CF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司</dc:creator>
  <cp:keywords/>
  <dc:description/>
  <cp:lastModifiedBy>水島 司</cp:lastModifiedBy>
  <cp:revision>5</cp:revision>
  <dcterms:created xsi:type="dcterms:W3CDTF">2019-11-23T11:33:00Z</dcterms:created>
  <dcterms:modified xsi:type="dcterms:W3CDTF">2019-11-26T16:24:00Z</dcterms:modified>
</cp:coreProperties>
</file>